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051F7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Komařice č. </w:t>
      </w:r>
      <w:r w:rsidR="009D2F4C">
        <w:rPr>
          <w:b/>
          <w:sz w:val="28"/>
          <w:szCs w:val="28"/>
          <w:u w:val="single"/>
        </w:rPr>
        <w:t>6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1218B1">
        <w:rPr>
          <w:b/>
          <w:sz w:val="28"/>
          <w:szCs w:val="28"/>
          <w:u w:val="single"/>
        </w:rPr>
        <w:t>4</w:t>
      </w:r>
      <w:r w:rsidR="00F60520" w:rsidRPr="00F60520">
        <w:rPr>
          <w:b/>
          <w:sz w:val="28"/>
          <w:szCs w:val="28"/>
          <w:u w:val="single"/>
        </w:rPr>
        <w:t xml:space="preserve"> ze dne</w:t>
      </w:r>
      <w:r w:rsidR="00BB0BAC">
        <w:rPr>
          <w:b/>
          <w:sz w:val="28"/>
          <w:szCs w:val="28"/>
          <w:u w:val="single"/>
        </w:rPr>
        <w:t xml:space="preserve"> </w:t>
      </w:r>
      <w:r w:rsidR="009D2F4C">
        <w:rPr>
          <w:b/>
          <w:sz w:val="28"/>
          <w:szCs w:val="28"/>
          <w:u w:val="single"/>
        </w:rPr>
        <w:t>2</w:t>
      </w:r>
      <w:r w:rsidR="00D35862">
        <w:rPr>
          <w:b/>
          <w:sz w:val="28"/>
          <w:szCs w:val="28"/>
          <w:u w:val="single"/>
        </w:rPr>
        <w:t>3</w:t>
      </w:r>
      <w:r w:rsidR="001F7046">
        <w:rPr>
          <w:b/>
          <w:sz w:val="28"/>
          <w:szCs w:val="28"/>
          <w:u w:val="single"/>
        </w:rPr>
        <w:t>.</w:t>
      </w:r>
      <w:r w:rsidR="005C6C26">
        <w:rPr>
          <w:b/>
          <w:sz w:val="28"/>
          <w:szCs w:val="28"/>
          <w:u w:val="single"/>
        </w:rPr>
        <w:t>6</w:t>
      </w:r>
      <w:r w:rsidR="00D35862">
        <w:rPr>
          <w:b/>
          <w:sz w:val="28"/>
          <w:szCs w:val="28"/>
          <w:u w:val="single"/>
        </w:rPr>
        <w:t>.</w:t>
      </w:r>
      <w:r w:rsidR="00F60520" w:rsidRPr="00F60520">
        <w:rPr>
          <w:b/>
          <w:sz w:val="28"/>
          <w:szCs w:val="28"/>
          <w:u w:val="single"/>
        </w:rPr>
        <w:t>20</w:t>
      </w:r>
      <w:r w:rsidR="00DD209D">
        <w:rPr>
          <w:b/>
          <w:sz w:val="28"/>
          <w:szCs w:val="28"/>
          <w:u w:val="single"/>
        </w:rPr>
        <w:t>1</w:t>
      </w:r>
      <w:r w:rsidR="001218B1">
        <w:rPr>
          <w:b/>
          <w:sz w:val="28"/>
          <w:szCs w:val="28"/>
          <w:u w:val="single"/>
        </w:rPr>
        <w:t>4</w:t>
      </w:r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Komařice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F60520" w:rsidRDefault="00FD284C" w:rsidP="00F60520">
      <w:pPr>
        <w:pStyle w:val="Odstavecseseznamem"/>
        <w:numPr>
          <w:ilvl w:val="0"/>
          <w:numId w:val="1"/>
        </w:numPr>
      </w:pPr>
      <w:r w:rsidRPr="00E8325A">
        <w:t>Ověřovatele zápisu</w:t>
      </w:r>
    </w:p>
    <w:p w:rsidR="008E429D" w:rsidRPr="00D52FDC" w:rsidRDefault="009D2F4C" w:rsidP="008E429D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Účetní závěrku za rok 2013 bez výhrad.</w:t>
      </w:r>
    </w:p>
    <w:p w:rsidR="00D52FDC" w:rsidRDefault="009D2F4C" w:rsidP="008E429D">
      <w:pPr>
        <w:pStyle w:val="Odstavecseseznamem"/>
        <w:numPr>
          <w:ilvl w:val="0"/>
          <w:numId w:val="1"/>
        </w:numPr>
      </w:pPr>
      <w:r>
        <w:t>Výsledek hospodaření ve výši 451 606,94 Kč a jeho převed na účet 432/300.</w:t>
      </w:r>
    </w:p>
    <w:p w:rsidR="00D35862" w:rsidRDefault="009D2F4C" w:rsidP="008E429D">
      <w:pPr>
        <w:pStyle w:val="Odstavecseseznamem"/>
        <w:numPr>
          <w:ilvl w:val="0"/>
          <w:numId w:val="1"/>
        </w:numPr>
      </w:pPr>
      <w:r>
        <w:t>Závěrečný účet obce Komařice s</w:t>
      </w:r>
      <w:r w:rsidR="005C6C26">
        <w:t> </w:t>
      </w:r>
      <w:r>
        <w:t>výhradou.</w:t>
      </w:r>
    </w:p>
    <w:p w:rsidR="00D35862" w:rsidRPr="0075379D" w:rsidRDefault="009D2F4C" w:rsidP="008E429D">
      <w:pPr>
        <w:pStyle w:val="Odstavecseseznamem"/>
        <w:numPr>
          <w:ilvl w:val="0"/>
          <w:numId w:val="1"/>
        </w:numPr>
      </w:pPr>
      <w:r>
        <w:t xml:space="preserve">Smlouvy o smlouvě budoucí na zřízení věcného břemene s E.ON Distribuce a.s. České Budějovice, na stavby: </w:t>
      </w:r>
      <w:r w:rsidRPr="009D2F4C">
        <w:rPr>
          <w:b/>
        </w:rPr>
        <w:t>„ Pašinovice p. Švec VN,TS,NN“</w:t>
      </w:r>
      <w:r>
        <w:t xml:space="preserve"> na pozemcích PK 724/1, PK 724/2,PK 724/3, PK 771/2,PK 771/2, PK 2197 a KN 2196</w:t>
      </w:r>
      <w:r w:rsidR="0075379D">
        <w:t xml:space="preserve"> v k.ú. Pašinovice</w:t>
      </w:r>
      <w:r>
        <w:t xml:space="preserve">. </w:t>
      </w:r>
      <w:r w:rsidRPr="009D2F4C">
        <w:rPr>
          <w:b/>
        </w:rPr>
        <w:t xml:space="preserve">„Pašinovice, klubovna – kabel NN“ </w:t>
      </w:r>
      <w:r w:rsidRPr="009D2F4C">
        <w:t xml:space="preserve">na pozemcích </w:t>
      </w:r>
      <w:r>
        <w:t>2245/6,2245/11 a 2245/19</w:t>
      </w:r>
      <w:r w:rsidR="0075379D">
        <w:t xml:space="preserve"> v k.ú. Pašinovice</w:t>
      </w:r>
      <w:r>
        <w:t xml:space="preserve">. </w:t>
      </w:r>
      <w:r w:rsidRPr="009D2F4C">
        <w:rPr>
          <w:b/>
        </w:rPr>
        <w:t>„Sedlo, K 250/24, p. Marková – kabel NN“</w:t>
      </w:r>
      <w:r w:rsidR="0075379D">
        <w:rPr>
          <w:b/>
        </w:rPr>
        <w:t xml:space="preserve"> </w:t>
      </w:r>
      <w:r w:rsidR="0075379D" w:rsidRPr="0075379D">
        <w:t xml:space="preserve">na pozemku </w:t>
      </w:r>
      <w:r w:rsidR="0075379D">
        <w:t>592/1 v k.ú. Sedlo.</w:t>
      </w:r>
    </w:p>
    <w:p w:rsidR="00D35862" w:rsidRDefault="0075379D" w:rsidP="008E429D">
      <w:pPr>
        <w:pStyle w:val="Odstavecseseznamem"/>
        <w:numPr>
          <w:ilvl w:val="0"/>
          <w:numId w:val="1"/>
        </w:numPr>
      </w:pPr>
      <w:r>
        <w:t>Smlouvu o zajištění zpětného odběru a využití odpadů z obalů spolu s dodatkem a pověřením firmě Marius Pedersen a.s. k plnění některých závazků vyplývajících z této smlouvy.</w:t>
      </w:r>
      <w:r w:rsidR="00D35862">
        <w:t xml:space="preserve"> </w:t>
      </w:r>
    </w:p>
    <w:p w:rsidR="00D52FDC" w:rsidRDefault="00D52FDC" w:rsidP="0075379D">
      <w:pPr>
        <w:pStyle w:val="Odstavecseseznamem"/>
      </w:pPr>
    </w:p>
    <w:p w:rsidR="00051F72" w:rsidRDefault="00D35862" w:rsidP="00D35862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Bere na vědomí</w:t>
      </w:r>
    </w:p>
    <w:p w:rsidR="00D35862" w:rsidRDefault="009D2F4C" w:rsidP="00D35862">
      <w:pPr>
        <w:pStyle w:val="Odstavecseseznamem"/>
        <w:ind w:left="786"/>
      </w:pPr>
      <w:r>
        <w:t>Závěrečný účet SMO Pomalší.</w:t>
      </w:r>
    </w:p>
    <w:p w:rsidR="0075379D" w:rsidRDefault="0075379D" w:rsidP="00D35862">
      <w:pPr>
        <w:pStyle w:val="Odstavecseseznamem"/>
        <w:ind w:left="786"/>
      </w:pPr>
    </w:p>
    <w:p w:rsidR="0075379D" w:rsidRDefault="0075379D" w:rsidP="0075379D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75379D">
        <w:rPr>
          <w:b/>
          <w:u w:val="single"/>
        </w:rPr>
        <w:t>Pověřuje</w:t>
      </w:r>
    </w:p>
    <w:p w:rsidR="0075379D" w:rsidRDefault="0075379D" w:rsidP="0075379D">
      <w:pPr>
        <w:pStyle w:val="Odstavecseseznamem"/>
        <w:ind w:left="786"/>
      </w:pPr>
      <w:r w:rsidRPr="0075379D">
        <w:t>Hanu Lipanskou</w:t>
      </w:r>
      <w:r>
        <w:t xml:space="preserve"> podpisem smluv.</w:t>
      </w:r>
    </w:p>
    <w:p w:rsidR="0075379D" w:rsidRDefault="0075379D" w:rsidP="0075379D">
      <w:pPr>
        <w:pStyle w:val="Odstavecseseznamem"/>
        <w:ind w:left="786"/>
      </w:pPr>
    </w:p>
    <w:p w:rsidR="0075379D" w:rsidRDefault="0075379D" w:rsidP="0075379D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75379D">
        <w:rPr>
          <w:b/>
          <w:u w:val="single"/>
        </w:rPr>
        <w:t>Ukládá</w:t>
      </w:r>
    </w:p>
    <w:p w:rsidR="0075379D" w:rsidRDefault="0075379D" w:rsidP="0075379D">
      <w:pPr>
        <w:pStyle w:val="Odstavecseseznamem"/>
        <w:ind w:left="786"/>
      </w:pPr>
      <w:r>
        <w:t>M. Pierové – účetní</w:t>
      </w:r>
    </w:p>
    <w:p w:rsidR="0075379D" w:rsidRDefault="0075379D" w:rsidP="0075379D">
      <w:pPr>
        <w:pStyle w:val="Odstavecseseznamem"/>
        <w:ind w:left="786"/>
      </w:pPr>
      <w:r>
        <w:t>1. účtovat o reálné hodnotě při nákupu a prodeji pozemků v hodnotě nad 30 000,-Kč</w:t>
      </w:r>
      <w:r w:rsidR="00850011">
        <w:t xml:space="preserve"> (průběžně)</w:t>
      </w:r>
      <w:r>
        <w:t>.</w:t>
      </w:r>
    </w:p>
    <w:p w:rsidR="0075379D" w:rsidRDefault="0075379D" w:rsidP="0075379D">
      <w:pPr>
        <w:pStyle w:val="Odstavecseseznamem"/>
        <w:ind w:left="786"/>
      </w:pPr>
      <w:r>
        <w:t>2. dodržovat okamžik uskutečn</w:t>
      </w:r>
      <w:r w:rsidR="00850011">
        <w:t>ění účetního případu při převodech vlastnictví k nemovitostem, které podléhají zápisu do katastru nemovitostí a při účtování faktur (průběžně).</w:t>
      </w:r>
      <w:r>
        <w:t xml:space="preserve"> </w:t>
      </w:r>
    </w:p>
    <w:p w:rsidR="00850011" w:rsidRDefault="00850011" w:rsidP="0075379D">
      <w:pPr>
        <w:pStyle w:val="Odstavecseseznamem"/>
        <w:ind w:left="786"/>
      </w:pPr>
      <w:r>
        <w:t xml:space="preserve">3. Ověřit skutečný stav účtů 079, 081, 082, 389, a 403 a doložit doklady, které by jednoznačně prokázaly zůstatky těchto účtů (do 30.9.2014).  </w:t>
      </w:r>
    </w:p>
    <w:p w:rsidR="00850011" w:rsidRDefault="00850011" w:rsidP="0075379D">
      <w:pPr>
        <w:pStyle w:val="Odstavecseseznamem"/>
        <w:ind w:left="786"/>
      </w:pPr>
      <w:r>
        <w:t>4. Přeúčtovat z účtu 419 – ostatní fondy částku 50 000,-Kč z roku 2012. Jedná se o sponzorský dar na opravu pumpy v Sedle. Obec netvoří fondy.</w:t>
      </w:r>
    </w:p>
    <w:p w:rsidR="00850011" w:rsidRDefault="00850011" w:rsidP="0075379D">
      <w:pPr>
        <w:pStyle w:val="Odstavecseseznamem"/>
        <w:ind w:left="786"/>
      </w:pPr>
      <w:r>
        <w:t xml:space="preserve"> H. Lipanské – starostce</w:t>
      </w:r>
    </w:p>
    <w:p w:rsidR="00850011" w:rsidRDefault="00850011" w:rsidP="0075379D">
      <w:pPr>
        <w:pStyle w:val="Odstavecseseznamem"/>
        <w:ind w:left="786"/>
      </w:pPr>
      <w:r>
        <w:t xml:space="preserve">1. zajištění průběžné a následné kontroly a dodržování § 2 odst. 2 písm. c) zadávání a uskutečňování veřejných zakázek, s výjimkou úkonů a postupů přezkoumaných orgánem dohledu podle zvláštního </w:t>
      </w:r>
      <w:r w:rsidR="005C6C26">
        <w:t>předpisu (průběžně</w:t>
      </w:r>
      <w:r>
        <w:t>).</w:t>
      </w:r>
    </w:p>
    <w:p w:rsidR="00850011" w:rsidRDefault="00850011" w:rsidP="0075379D">
      <w:pPr>
        <w:pStyle w:val="Odstavecseseznamem"/>
        <w:ind w:left="786"/>
      </w:pPr>
      <w:r>
        <w:t xml:space="preserve">2. sestavit inventurní soupis pozemků </w:t>
      </w:r>
      <w:r w:rsidR="005C6C26">
        <w:t>dle analytického členění (do 30.6.2014).</w:t>
      </w:r>
    </w:p>
    <w:p w:rsidR="005C6C26" w:rsidRDefault="005C6C26" w:rsidP="0075379D">
      <w:pPr>
        <w:pStyle w:val="Odstavecseseznamem"/>
        <w:ind w:left="786"/>
      </w:pPr>
      <w:r>
        <w:t>3. Sestavit plán inventur a Směrnici k provedení inventur (do 30.6.2014).</w:t>
      </w:r>
    </w:p>
    <w:p w:rsidR="005C6C26" w:rsidRDefault="005C6C26" w:rsidP="0075379D">
      <w:pPr>
        <w:pStyle w:val="Odstavecseseznamem"/>
        <w:ind w:left="786"/>
      </w:pPr>
      <w:r>
        <w:t>4. odeslat zprávu o přijatých nápravných opatřeních a žádost o přezkum hospodaření za rok 2014 (do 30.6.2014).</w:t>
      </w:r>
    </w:p>
    <w:p w:rsidR="00850011" w:rsidRPr="0075379D" w:rsidRDefault="00850011" w:rsidP="0075379D">
      <w:pPr>
        <w:pStyle w:val="Odstavecseseznamem"/>
        <w:ind w:left="786"/>
      </w:pPr>
      <w:r>
        <w:t xml:space="preserve"> </w:t>
      </w:r>
    </w:p>
    <w:p w:rsidR="0075379D" w:rsidRPr="0075379D" w:rsidRDefault="0075379D" w:rsidP="0075379D">
      <w:pPr>
        <w:pStyle w:val="Odstavecseseznamem"/>
        <w:ind w:left="1146"/>
      </w:pPr>
    </w:p>
    <w:p w:rsidR="00134FF2" w:rsidRPr="0075379D" w:rsidRDefault="00134FF2" w:rsidP="00134FF2">
      <w:pPr>
        <w:pStyle w:val="Odstavecseseznamem"/>
        <w:ind w:left="1080"/>
        <w:rPr>
          <w:b/>
        </w:rPr>
      </w:pPr>
    </w:p>
    <w:p w:rsidR="008F33E3" w:rsidRDefault="008F33E3" w:rsidP="00F60520">
      <w:pPr>
        <w:jc w:val="center"/>
      </w:pPr>
    </w:p>
    <w:p w:rsidR="008F33E3" w:rsidRDefault="008F33E3" w:rsidP="008F33E3">
      <w:r>
        <w:t>Hana Lipanská – starostka ………………………………………………………</w:t>
      </w:r>
    </w:p>
    <w:p w:rsidR="008F33E3" w:rsidRDefault="008F33E3" w:rsidP="008F33E3"/>
    <w:p w:rsidR="008F33E3" w:rsidRDefault="008F33E3" w:rsidP="008F33E3">
      <w:r>
        <w:t>Ing.</w:t>
      </w:r>
      <w:r w:rsidR="00E8325A">
        <w:t xml:space="preserve">Jiří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79" w:rsidRDefault="00010B79" w:rsidP="005C6C26">
      <w:pPr>
        <w:spacing w:after="0" w:line="240" w:lineRule="auto"/>
      </w:pPr>
      <w:r>
        <w:separator/>
      </w:r>
    </w:p>
  </w:endnote>
  <w:endnote w:type="continuationSeparator" w:id="0">
    <w:p w:rsidR="00010B79" w:rsidRDefault="00010B79" w:rsidP="005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563"/>
      <w:docPartObj>
        <w:docPartGallery w:val="Page Numbers (Bottom of Page)"/>
        <w:docPartUnique/>
      </w:docPartObj>
    </w:sdtPr>
    <w:sdtContent>
      <w:p w:rsidR="005C6C26" w:rsidRDefault="005C6C26">
        <w:pPr>
          <w:pStyle w:val="Zpat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6C26" w:rsidRDefault="005C6C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79" w:rsidRDefault="00010B79" w:rsidP="005C6C26">
      <w:pPr>
        <w:spacing w:after="0" w:line="240" w:lineRule="auto"/>
      </w:pPr>
      <w:r>
        <w:separator/>
      </w:r>
    </w:p>
  </w:footnote>
  <w:footnote w:type="continuationSeparator" w:id="0">
    <w:p w:rsidR="00010B79" w:rsidRDefault="00010B79" w:rsidP="005C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04E6B"/>
    <w:multiLevelType w:val="hybridMultilevel"/>
    <w:tmpl w:val="35BA897A"/>
    <w:lvl w:ilvl="0" w:tplc="C5FA99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363A46"/>
    <w:multiLevelType w:val="hybridMultilevel"/>
    <w:tmpl w:val="952C2930"/>
    <w:lvl w:ilvl="0" w:tplc="B4664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4E7A"/>
    <w:multiLevelType w:val="hybridMultilevel"/>
    <w:tmpl w:val="94D68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268D8"/>
    <w:multiLevelType w:val="hybridMultilevel"/>
    <w:tmpl w:val="8E306382"/>
    <w:lvl w:ilvl="0" w:tplc="0620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520"/>
    <w:rsid w:val="00000AE5"/>
    <w:rsid w:val="00010B79"/>
    <w:rsid w:val="00041A34"/>
    <w:rsid w:val="00051F72"/>
    <w:rsid w:val="00103BDC"/>
    <w:rsid w:val="001218B1"/>
    <w:rsid w:val="00134FF2"/>
    <w:rsid w:val="001D35DA"/>
    <w:rsid w:val="001E3446"/>
    <w:rsid w:val="001F7046"/>
    <w:rsid w:val="00205F17"/>
    <w:rsid w:val="00216F26"/>
    <w:rsid w:val="002E2D9E"/>
    <w:rsid w:val="003B21C9"/>
    <w:rsid w:val="003E147F"/>
    <w:rsid w:val="004338B4"/>
    <w:rsid w:val="00476F2B"/>
    <w:rsid w:val="00531BC8"/>
    <w:rsid w:val="00561D5A"/>
    <w:rsid w:val="005C4D7A"/>
    <w:rsid w:val="005C6C26"/>
    <w:rsid w:val="005E18A1"/>
    <w:rsid w:val="006557FA"/>
    <w:rsid w:val="00690351"/>
    <w:rsid w:val="0075379D"/>
    <w:rsid w:val="007E5F1E"/>
    <w:rsid w:val="007F7D15"/>
    <w:rsid w:val="00800185"/>
    <w:rsid w:val="00814073"/>
    <w:rsid w:val="0082550F"/>
    <w:rsid w:val="00835850"/>
    <w:rsid w:val="00850011"/>
    <w:rsid w:val="00852405"/>
    <w:rsid w:val="008C433B"/>
    <w:rsid w:val="008E429D"/>
    <w:rsid w:val="008F33E3"/>
    <w:rsid w:val="009113EE"/>
    <w:rsid w:val="00942CF2"/>
    <w:rsid w:val="00966834"/>
    <w:rsid w:val="009C2EA6"/>
    <w:rsid w:val="009D2F4C"/>
    <w:rsid w:val="009E762F"/>
    <w:rsid w:val="00A76C2B"/>
    <w:rsid w:val="00A82D00"/>
    <w:rsid w:val="00AF3C17"/>
    <w:rsid w:val="00B7783D"/>
    <w:rsid w:val="00B83F9A"/>
    <w:rsid w:val="00BB0BAC"/>
    <w:rsid w:val="00BB2F81"/>
    <w:rsid w:val="00C67C46"/>
    <w:rsid w:val="00C8466D"/>
    <w:rsid w:val="00C94D10"/>
    <w:rsid w:val="00CB43CA"/>
    <w:rsid w:val="00D30BC8"/>
    <w:rsid w:val="00D35862"/>
    <w:rsid w:val="00D528A9"/>
    <w:rsid w:val="00D52FDC"/>
    <w:rsid w:val="00D65864"/>
    <w:rsid w:val="00DD209D"/>
    <w:rsid w:val="00DF3ADC"/>
    <w:rsid w:val="00E02C04"/>
    <w:rsid w:val="00E61660"/>
    <w:rsid w:val="00E819F1"/>
    <w:rsid w:val="00E8325A"/>
    <w:rsid w:val="00E97B6E"/>
    <w:rsid w:val="00EA2A1E"/>
    <w:rsid w:val="00ED4940"/>
    <w:rsid w:val="00EE3F9B"/>
    <w:rsid w:val="00F15A10"/>
    <w:rsid w:val="00F60520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C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6C26"/>
  </w:style>
  <w:style w:type="paragraph" w:styleId="Zpat">
    <w:name w:val="footer"/>
    <w:basedOn w:val="Normln"/>
    <w:link w:val="ZpatChar"/>
    <w:uiPriority w:val="99"/>
    <w:unhideWhenUsed/>
    <w:rsid w:val="005C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2014-05-02T10:51:00Z</cp:lastPrinted>
  <dcterms:created xsi:type="dcterms:W3CDTF">2014-06-24T09:12:00Z</dcterms:created>
  <dcterms:modified xsi:type="dcterms:W3CDTF">2014-06-24T09:12:00Z</dcterms:modified>
</cp:coreProperties>
</file>